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Unit Title:</w:t>
      </w:r>
    </w:p>
    <w:p w:rsidR="007C2876" w:rsidRPr="00E50BF9" w:rsidRDefault="007C2876" w:rsidP="00B65940">
      <w:pPr>
        <w:tabs>
          <w:tab w:val="center" w:pos="4680"/>
          <w:tab w:val="left" w:pos="7635"/>
        </w:tabs>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Instructor’s Name:</w:t>
      </w:r>
      <w:r w:rsidRPr="00E50BF9">
        <w:rPr>
          <w:rFonts w:ascii="Times New Roman" w:hAnsi="Times New Roman" w:cs="Times New Roman"/>
          <w:sz w:val="24"/>
          <w:szCs w:val="24"/>
        </w:rPr>
        <w:tab/>
      </w:r>
    </w:p>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Course:</w:t>
      </w:r>
    </w:p>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Date:</w:t>
      </w:r>
    </w:p>
    <w:p w:rsidR="00E50BF9"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 xml:space="preserve"> Students Names:</w:t>
      </w:r>
    </w:p>
    <w:p w:rsidR="00E50BF9" w:rsidRPr="00C37B5E" w:rsidRDefault="00E50BF9" w:rsidP="00B65940">
      <w:pPr>
        <w:spacing w:after="0" w:line="480" w:lineRule="auto"/>
        <w:contextualSpacing/>
        <w:jc w:val="center"/>
        <w:rPr>
          <w:rFonts w:ascii="Times New Roman" w:hAnsi="Times New Roman" w:cs="Times New Roman"/>
          <w:b/>
          <w:sz w:val="24"/>
          <w:szCs w:val="24"/>
        </w:rPr>
      </w:pPr>
      <w:bookmarkStart w:id="0" w:name="_GoBack"/>
      <w:r w:rsidRPr="00C37B5E">
        <w:rPr>
          <w:rFonts w:ascii="Times New Roman" w:hAnsi="Times New Roman" w:cs="Times New Roman"/>
          <w:b/>
          <w:sz w:val="24"/>
          <w:szCs w:val="24"/>
        </w:rPr>
        <w:t>Strategic Human Resource Project</w:t>
      </w:r>
    </w:p>
    <w:bookmarkEnd w:id="0"/>
    <w:p w:rsidR="00C37B5E" w:rsidRPr="00C37B5E" w:rsidRDefault="00C37B5E" w:rsidP="00B65940">
      <w:pPr>
        <w:spacing w:after="0" w:line="480" w:lineRule="auto"/>
        <w:contextualSpacing/>
        <w:rPr>
          <w:rFonts w:ascii="Times New Roman" w:hAnsi="Times New Roman" w:cs="Times New Roman"/>
          <w:b/>
          <w:sz w:val="24"/>
          <w:szCs w:val="24"/>
        </w:rPr>
      </w:pPr>
      <w:r w:rsidRPr="00C37B5E">
        <w:rPr>
          <w:rFonts w:ascii="Times New Roman" w:hAnsi="Times New Roman" w:cs="Times New Roman"/>
          <w:b/>
          <w:sz w:val="24"/>
          <w:szCs w:val="24"/>
        </w:rPr>
        <w:t>Introduction</w:t>
      </w:r>
    </w:p>
    <w:p w:rsidR="00D61603" w:rsidRPr="00E50BF9" w:rsidRDefault="00750A36" w:rsidP="00B659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response to the disappointing </w:t>
      </w:r>
      <w:r w:rsidR="00011734">
        <w:rPr>
          <w:rFonts w:ascii="Times New Roman" w:hAnsi="Times New Roman" w:cs="Times New Roman"/>
          <w:sz w:val="24"/>
          <w:szCs w:val="24"/>
        </w:rPr>
        <w:t>economic</w:t>
      </w:r>
      <w:r>
        <w:rPr>
          <w:rFonts w:ascii="Times New Roman" w:hAnsi="Times New Roman" w:cs="Times New Roman"/>
          <w:sz w:val="24"/>
          <w:szCs w:val="24"/>
        </w:rPr>
        <w:t xml:space="preserve"> trend in Easyreach. The newly appointed CEO Prithiviraj Sing</w:t>
      </w:r>
      <w:r w:rsidR="002D2988">
        <w:rPr>
          <w:rFonts w:ascii="Times New Roman" w:hAnsi="Times New Roman" w:cs="Times New Roman"/>
          <w:sz w:val="24"/>
          <w:szCs w:val="24"/>
        </w:rPr>
        <w:t xml:space="preserve"> had to make a change and therefore</w:t>
      </w:r>
      <w:r>
        <w:rPr>
          <w:rFonts w:ascii="Times New Roman" w:hAnsi="Times New Roman" w:cs="Times New Roman"/>
          <w:sz w:val="24"/>
          <w:szCs w:val="24"/>
        </w:rPr>
        <w:t xml:space="preserve"> appoints Pawan to be the head of the Human Resource Department. Together, </w:t>
      </w:r>
      <w:r w:rsidR="00B65940">
        <w:rPr>
          <w:rFonts w:ascii="Times New Roman" w:hAnsi="Times New Roman" w:cs="Times New Roman"/>
          <w:sz w:val="24"/>
          <w:szCs w:val="24"/>
        </w:rPr>
        <w:t xml:space="preserve">both CEOS </w:t>
      </w:r>
      <w:r>
        <w:rPr>
          <w:rFonts w:ascii="Times New Roman" w:hAnsi="Times New Roman" w:cs="Times New Roman"/>
          <w:sz w:val="24"/>
          <w:szCs w:val="24"/>
        </w:rPr>
        <w:t>wanted to strengthen the strategic business orientation of the department. Prithiviraj launched a Back on Track (BOT) initiative</w:t>
      </w:r>
      <w:r w:rsidR="009D6864">
        <w:rPr>
          <w:rFonts w:ascii="Times New Roman" w:hAnsi="Times New Roman" w:cs="Times New Roman"/>
          <w:sz w:val="24"/>
          <w:szCs w:val="24"/>
        </w:rPr>
        <w:t xml:space="preserve">. He was to do a head- count reduction. He was also to divest businesses that were not profitable and streamlined the business into two divisions. The training </w:t>
      </w:r>
      <w:r w:rsidR="00011734">
        <w:rPr>
          <w:rFonts w:ascii="Times New Roman" w:hAnsi="Times New Roman" w:cs="Times New Roman"/>
          <w:sz w:val="24"/>
          <w:szCs w:val="24"/>
        </w:rPr>
        <w:t>calendar</w:t>
      </w:r>
      <w:r w:rsidR="009D6864">
        <w:rPr>
          <w:rFonts w:ascii="Times New Roman" w:hAnsi="Times New Roman" w:cs="Times New Roman"/>
          <w:sz w:val="24"/>
          <w:szCs w:val="24"/>
        </w:rPr>
        <w:t xml:space="preserve"> got scrapped and trainings could only be done when needed</w:t>
      </w:r>
      <w:r w:rsidR="00430CD8">
        <w:rPr>
          <w:rFonts w:ascii="Times New Roman" w:hAnsi="Times New Roman" w:cs="Times New Roman"/>
          <w:sz w:val="24"/>
          <w:szCs w:val="24"/>
        </w:rPr>
        <w:t>. The move saw the role of HR being declined and Pawan had a challenge and deciding where to begin</w:t>
      </w:r>
      <w:r w:rsidR="00011734">
        <w:rPr>
          <w:rFonts w:ascii="Times New Roman" w:hAnsi="Times New Roman" w:cs="Times New Roman"/>
          <w:sz w:val="24"/>
          <w:szCs w:val="24"/>
        </w:rPr>
        <w:t>.</w:t>
      </w:r>
      <w:r w:rsidR="009D6864">
        <w:rPr>
          <w:rFonts w:ascii="Times New Roman" w:hAnsi="Times New Roman" w:cs="Times New Roman"/>
          <w:sz w:val="24"/>
          <w:szCs w:val="24"/>
        </w:rPr>
        <w:t xml:space="preserve">  </w:t>
      </w:r>
    </w:p>
    <w:p w:rsidR="00531CE5" w:rsidRPr="00B65940" w:rsidRDefault="00531CE5" w:rsidP="00B65940">
      <w:pPr>
        <w:spacing w:after="0" w:line="480" w:lineRule="auto"/>
        <w:ind w:firstLine="720"/>
        <w:contextualSpacing/>
        <w:rPr>
          <w:rFonts w:ascii="Times New Roman" w:hAnsi="Times New Roman" w:cs="Times New Roman"/>
          <w:sz w:val="24"/>
          <w:szCs w:val="24"/>
        </w:rPr>
      </w:pPr>
      <w:r w:rsidRPr="006919BD">
        <w:rPr>
          <w:rFonts w:ascii="Times New Roman" w:hAnsi="Times New Roman" w:cs="Times New Roman"/>
          <w:sz w:val="24"/>
          <w:szCs w:val="24"/>
        </w:rPr>
        <w:t xml:space="preserve">It is evident that when Pawan joined the organization it was under so many managerial problems. The prior management had messed the structure of the organization thus leading to the many problems experienced now. As the new appointee of the human resource, Pawan had to put everything back to order a failure </w:t>
      </w:r>
      <w:r w:rsidR="00B65940" w:rsidRPr="006919BD">
        <w:rPr>
          <w:rFonts w:ascii="Times New Roman" w:hAnsi="Times New Roman" w:cs="Times New Roman"/>
          <w:sz w:val="24"/>
          <w:szCs w:val="24"/>
        </w:rPr>
        <w:t>to;</w:t>
      </w:r>
      <w:r w:rsidRPr="006919BD">
        <w:rPr>
          <w:rFonts w:ascii="Times New Roman" w:hAnsi="Times New Roman" w:cs="Times New Roman"/>
          <w:sz w:val="24"/>
          <w:szCs w:val="24"/>
        </w:rPr>
        <w:t xml:space="preserve"> he would lose his job just when he got it.</w:t>
      </w:r>
      <w:r w:rsidR="00CF14B8">
        <w:rPr>
          <w:rFonts w:ascii="Times New Roman" w:hAnsi="Times New Roman" w:cs="Times New Roman"/>
          <w:sz w:val="24"/>
          <w:szCs w:val="24"/>
        </w:rPr>
        <w:t xml:space="preserve"> </w:t>
      </w:r>
      <w:r w:rsidRPr="00B65940">
        <w:rPr>
          <w:rFonts w:ascii="Times New Roman" w:hAnsi="Times New Roman" w:cs="Times New Roman"/>
          <w:sz w:val="24"/>
          <w:szCs w:val="24"/>
        </w:rPr>
        <w:t xml:space="preserve">The department had </w:t>
      </w:r>
      <w:r w:rsidR="00B65940" w:rsidRPr="00B65940">
        <w:rPr>
          <w:rFonts w:ascii="Times New Roman" w:hAnsi="Times New Roman" w:cs="Times New Roman"/>
          <w:sz w:val="24"/>
          <w:szCs w:val="24"/>
        </w:rPr>
        <w:t>been</w:t>
      </w:r>
      <w:r w:rsidR="005A03C5">
        <w:rPr>
          <w:rFonts w:ascii="Times New Roman" w:hAnsi="Times New Roman" w:cs="Times New Roman"/>
          <w:sz w:val="24"/>
          <w:szCs w:val="24"/>
        </w:rPr>
        <w:t xml:space="preserve"> really fallen (</w:t>
      </w:r>
      <w:r w:rsidR="005A03C5" w:rsidRPr="00451DD8">
        <w:rPr>
          <w:rFonts w:ascii="Times New Roman" w:hAnsi="Times New Roman" w:cs="Times New Roman"/>
          <w:sz w:val="24"/>
          <w:szCs w:val="24"/>
        </w:rPr>
        <w:t>Nir</w:t>
      </w:r>
      <w:r w:rsidR="005A03C5">
        <w:rPr>
          <w:rFonts w:ascii="Times New Roman" w:hAnsi="Times New Roman" w:cs="Times New Roman"/>
          <w:sz w:val="24"/>
          <w:szCs w:val="24"/>
        </w:rPr>
        <w:t xml:space="preserve"> 11). </w:t>
      </w:r>
      <w:r w:rsidRPr="00B65940">
        <w:rPr>
          <w:rFonts w:ascii="Times New Roman" w:hAnsi="Times New Roman" w:cs="Times New Roman"/>
          <w:sz w:val="24"/>
          <w:szCs w:val="24"/>
        </w:rPr>
        <w:t xml:space="preserve">To add salt to injury he was new in the organization and did not know anybody. Therefore he knew it would take him time to get to know the company’s employees and other managers for him to begin the process of streamlining his department. The </w:t>
      </w:r>
      <w:r w:rsidRPr="00B65940">
        <w:rPr>
          <w:rFonts w:ascii="Times New Roman" w:hAnsi="Times New Roman" w:cs="Times New Roman"/>
          <w:sz w:val="24"/>
          <w:szCs w:val="24"/>
        </w:rPr>
        <w:lastRenderedPageBreak/>
        <w:t xml:space="preserve">action required some time and the top management wanted action to be taken almost immediately. </w:t>
      </w:r>
    </w:p>
    <w:p w:rsidR="004A7C36"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At the time of recruitment, the roles of the HR had just been changed and some power deprived of him. Therefore, Pawan had to work extra hard and despite carrying his normal </w:t>
      </w:r>
      <w:r w:rsidR="00B65940" w:rsidRPr="006919BD">
        <w:rPr>
          <w:rFonts w:eastAsiaTheme="minorHAnsi"/>
        </w:rPr>
        <w:t>duty;</w:t>
      </w:r>
      <w:r w:rsidRPr="006919BD">
        <w:rPr>
          <w:rFonts w:eastAsiaTheme="minorHAnsi"/>
        </w:rPr>
        <w:t xml:space="preserve"> he would familiarize himself with the duties assigned. He also bought some time in order to know different </w:t>
      </w:r>
      <w:r w:rsidR="00F8482F">
        <w:rPr>
          <w:rFonts w:eastAsiaTheme="minorHAnsi"/>
        </w:rPr>
        <w:t xml:space="preserve">people </w:t>
      </w:r>
      <w:r w:rsidRPr="006919BD">
        <w:rPr>
          <w:rFonts w:eastAsiaTheme="minorHAnsi"/>
        </w:rPr>
        <w:t xml:space="preserve">in different departments before starting implementing the new rules. </w:t>
      </w:r>
    </w:p>
    <w:p w:rsidR="004A7C36" w:rsidRPr="006919BD" w:rsidRDefault="00A86BB9" w:rsidP="00B65940">
      <w:pPr>
        <w:pStyle w:val="NormalWeb"/>
        <w:shd w:val="clear" w:color="auto" w:fill="FFFFFF"/>
        <w:spacing w:before="0" w:beforeAutospacing="0" w:after="0" w:afterAutospacing="0" w:line="480" w:lineRule="auto"/>
        <w:ind w:firstLine="720"/>
        <w:contextualSpacing/>
        <w:rPr>
          <w:rFonts w:eastAsiaTheme="minorHAnsi"/>
        </w:rPr>
      </w:pPr>
      <w:r>
        <w:rPr>
          <w:rFonts w:eastAsiaTheme="minorHAnsi"/>
        </w:rPr>
        <w:t>As it is stated by Okpara (57)</w:t>
      </w:r>
      <w:r w:rsidR="00CF14B8">
        <w:rPr>
          <w:rFonts w:eastAsiaTheme="minorHAnsi"/>
        </w:rPr>
        <w:t xml:space="preserve">, studies have identified several HRM practices challenges and </w:t>
      </w:r>
      <w:r w:rsidR="00B46016">
        <w:rPr>
          <w:rFonts w:eastAsiaTheme="minorHAnsi"/>
        </w:rPr>
        <w:t xml:space="preserve">prospects faced by the Human Resource Managers such as training, recruitment, compensation, performance, appraisal and reward systems. </w:t>
      </w:r>
      <w:r w:rsidR="00531CE5" w:rsidRPr="006919BD">
        <w:rPr>
          <w:rFonts w:eastAsiaTheme="minorHAnsi"/>
        </w:rPr>
        <w:t>Having studied business and management in the higher levels of learning, Pawan knew well that training the employees in their role was the first step that would lead to his success. According to Hollon, 2011, high impact HR organizations tend to commit themselves to create work environments that enable employees to thrive both as individuals and as a contributor to business success. The employees require frequent training and mental teachings so that they would update them in their fields and help them improve their skills for better production</w:t>
      </w:r>
      <w:r w:rsidR="005A03C5">
        <w:rPr>
          <w:rFonts w:eastAsiaTheme="minorHAnsi"/>
        </w:rPr>
        <w:t xml:space="preserve"> (</w:t>
      </w:r>
      <w:r w:rsidR="005A03C5" w:rsidRPr="005A03C5">
        <w:rPr>
          <w:rFonts w:eastAsiaTheme="minorHAnsi"/>
        </w:rPr>
        <w:t>Okpara</w:t>
      </w:r>
      <w:r w:rsidR="005A03C5">
        <w:rPr>
          <w:rFonts w:eastAsiaTheme="minorHAnsi"/>
        </w:rPr>
        <w:t xml:space="preserve"> 57)</w:t>
      </w:r>
      <w:r w:rsidR="00531CE5" w:rsidRPr="006919BD">
        <w:rPr>
          <w:rFonts w:eastAsiaTheme="minorHAnsi"/>
        </w:rPr>
        <w:t>. He also knew that the motivation sessions and training were important parts of training the employees since it helps boost their morale for work and to only focus on quality production</w:t>
      </w:r>
      <w:r w:rsidR="005A03C5">
        <w:rPr>
          <w:rFonts w:eastAsiaTheme="minorHAnsi"/>
        </w:rPr>
        <w:t xml:space="preserve"> (</w:t>
      </w:r>
      <w:r w:rsidR="005A03C5" w:rsidRPr="005A03C5">
        <w:rPr>
          <w:rFonts w:eastAsiaTheme="minorHAnsi"/>
        </w:rPr>
        <w:t>Md Mehedi</w:t>
      </w:r>
      <w:r w:rsidR="005A03C5">
        <w:rPr>
          <w:rFonts w:eastAsiaTheme="minorHAnsi"/>
        </w:rPr>
        <w:t xml:space="preserve"> 11)</w:t>
      </w:r>
      <w:r w:rsidR="00531CE5" w:rsidRPr="006919BD">
        <w:rPr>
          <w:rFonts w:eastAsiaTheme="minorHAnsi"/>
        </w:rPr>
        <w:t>.</w:t>
      </w:r>
    </w:p>
    <w:p w:rsidR="004A7C36" w:rsidRPr="00451DD8"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new management led by the new CEO had scrapped the calendar for training and mentorship programme. He argued that they could only be done when a need arises but not as regular as they used to do. The move was one of the fulfilling agendas which prevented misuse of the company’s money in th</w:t>
      </w:r>
      <w:r w:rsidR="00451DD8">
        <w:rPr>
          <w:rFonts w:eastAsiaTheme="minorHAnsi"/>
        </w:rPr>
        <w:t xml:space="preserve">e name of training the workers. </w:t>
      </w:r>
      <w:r w:rsidR="00451DD8" w:rsidRPr="00451DD8">
        <w:t>We expect that employees will more likely leave their organization when managers use hard pressure tactics to influence them Reina (9).</w:t>
      </w:r>
    </w:p>
    <w:p w:rsidR="004A7C36"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Being the leader of the Human Resource department, Pawan had to look for different approaches where he would convince the CEO to bring back training and mentorship program without frustrating him. To achieve this, he had to present him with many reasons and try to convince him that by cutting off training it would be difficult to get the best quality products. In fact, it would lead to many other bigger problems</w:t>
      </w:r>
      <w:r w:rsidR="005A03C5">
        <w:rPr>
          <w:rFonts w:eastAsiaTheme="minorHAnsi"/>
        </w:rPr>
        <w:t xml:space="preserve"> (</w:t>
      </w:r>
      <w:r w:rsidR="005A03C5" w:rsidRPr="005A03C5">
        <w:rPr>
          <w:rFonts w:eastAsiaTheme="minorHAnsi"/>
        </w:rPr>
        <w:t>Md Mehedi</w:t>
      </w:r>
      <w:r w:rsidR="005A03C5">
        <w:rPr>
          <w:rFonts w:eastAsiaTheme="minorHAnsi"/>
        </w:rPr>
        <w:t xml:space="preserve"> 11)</w:t>
      </w:r>
      <w:r w:rsidRPr="006919BD">
        <w:rPr>
          <w:rFonts w:eastAsiaTheme="minorHAnsi"/>
        </w:rPr>
        <w:t xml:space="preserve">. On his side, he was supposed to come up with different ways of on how he would be carrying out training and the mentorship without any waste of resources. He would also figure out the best time to do the training which may not be of any effect to the employees working schedule. It was indeed a challenge but he had to deal with it professionally. </w:t>
      </w:r>
    </w:p>
    <w:p w:rsidR="00557CEF"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 The new CEO was destined to reduce the head counts. The reduction was meant to help the organization deal with several problems. One major problem was to reduce the extra workers who hardly had any duties to perform. Most probably the previous CEO and the HR department used to give opportunities to people without even defining their duties. As a result, there was overcrowding and the company, therefore, incurred huge costs in terms of salary and allowance payments.</w:t>
      </w:r>
      <w:r w:rsidR="00B65940">
        <w:rPr>
          <w:rFonts w:eastAsiaTheme="minorHAnsi"/>
        </w:rPr>
        <w:t xml:space="preserve"> </w:t>
      </w:r>
      <w:r w:rsidRPr="006919BD">
        <w:rPr>
          <w:rFonts w:eastAsiaTheme="minorHAnsi"/>
        </w:rPr>
        <w:t xml:space="preserve">The other reason why the CEO would carry out the headcount was so as to get rid of the ghost workers. The ghost workers are the people who receive payments yet they do not work for that company or used to work their long time ago. </w:t>
      </w:r>
    </w:p>
    <w:p w:rsidR="00B16AD3"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existing of the ghost workers is for the benefit of those in management since they would pocket the money but when asked they could account for it thus getting away with it.</w:t>
      </w:r>
      <w:r w:rsidR="00B65940">
        <w:rPr>
          <w:rFonts w:eastAsiaTheme="minorHAnsi"/>
        </w:rPr>
        <w:t xml:space="preserve"> </w:t>
      </w:r>
      <w:r w:rsidRPr="006919BD">
        <w:rPr>
          <w:rFonts w:eastAsiaTheme="minorHAnsi"/>
        </w:rPr>
        <w:t xml:space="preserve">In this, headcount it was a guarantee that many people lost their opportunities. It is the role of HR to determine how they would be compensated. The compensation case would get complicated because if the workers were on a contract, the government requires the company to a certain amount of money for the compensation. The law gets even stricter if the contract was terminated by the management without any reason for the sackings. </w:t>
      </w:r>
    </w:p>
    <w:p w:rsidR="00557CEF"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The HR was to deal with the cases and also try to convince the CEO to retain some of them till their contracts ended. The termination was going to be expensive and thus there was a need for alerts and reconsiderations. </w:t>
      </w:r>
      <w:r w:rsidR="00B65940">
        <w:rPr>
          <w:rFonts w:eastAsiaTheme="minorHAnsi"/>
        </w:rPr>
        <w:t xml:space="preserve"> </w:t>
      </w:r>
      <w:r w:rsidRPr="006919BD">
        <w:rPr>
          <w:rFonts w:eastAsiaTheme="minorHAnsi"/>
        </w:rPr>
        <w:t xml:space="preserve">The company’s employee was most likely going to be dragged behind by the change of management. The move would tend to reduce the rate of </w:t>
      </w:r>
      <w:r w:rsidR="00B65940" w:rsidRPr="006919BD">
        <w:rPr>
          <w:rFonts w:eastAsiaTheme="minorHAnsi"/>
        </w:rPr>
        <w:t>production;</w:t>
      </w:r>
      <w:r w:rsidRPr="006919BD">
        <w:rPr>
          <w:rFonts w:eastAsiaTheme="minorHAnsi"/>
        </w:rPr>
        <w:t xml:space="preserve"> therefore, leading to delays that would cause huge loses. As the new HR, Pawan had to look for ways and methods from which he w</w:t>
      </w:r>
      <w:r w:rsidR="00E30E1E" w:rsidRPr="006919BD">
        <w:rPr>
          <w:rFonts w:eastAsiaTheme="minorHAnsi"/>
        </w:rPr>
        <w:t>ould familiarize with everyone.</w:t>
      </w:r>
    </w:p>
    <w:p w:rsidR="00B16AD3"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To achieve this, he was expected to always there was close contact between </w:t>
      </w:r>
      <w:r w:rsidR="00B94727">
        <w:rPr>
          <w:rFonts w:eastAsiaTheme="minorHAnsi"/>
        </w:rPr>
        <w:t>him and most of the employees.</w:t>
      </w:r>
      <w:r w:rsidRPr="006919BD">
        <w:rPr>
          <w:rFonts w:eastAsiaTheme="minorHAnsi"/>
        </w:rPr>
        <w:t xml:space="preserve"> The close relationship would help him know them well together with their character traits. Through the relationship, he would also be able to note their potentials a factor which he would use as a guide to carry out reshuffles and promotions since this was one of his main objectives to ensure productivity</w:t>
      </w:r>
      <w:r w:rsidR="005A03C5">
        <w:rPr>
          <w:rFonts w:eastAsiaTheme="minorHAnsi"/>
        </w:rPr>
        <w:t xml:space="preserve"> (</w:t>
      </w:r>
      <w:r w:rsidR="005A03C5" w:rsidRPr="00451DD8">
        <w:t>Nir</w:t>
      </w:r>
      <w:r w:rsidR="005A03C5">
        <w:t xml:space="preserve"> 11</w:t>
      </w:r>
      <w:r w:rsidR="005A03C5">
        <w:rPr>
          <w:rFonts w:eastAsiaTheme="minorHAnsi"/>
        </w:rPr>
        <w:t>)</w:t>
      </w:r>
      <w:r w:rsidRPr="006919BD">
        <w:rPr>
          <w:rFonts w:eastAsiaTheme="minorHAnsi"/>
        </w:rPr>
        <w:t>. Pawan had a challenge of convincing the employees that the company would no longer practice job succession. They would from them do transfers and promotions which would be done through the internal job posting.</w:t>
      </w:r>
    </w:p>
    <w:p w:rsidR="00531CE5"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With the constant changes in the laws among the work unions, Pawan had to be updated on the change of the laws and regulation. The advanced learning would be of great benefit in that he would not face conflicts. Nowadays almost all the workers are so much aware of how they should be treated</w:t>
      </w:r>
      <w:r w:rsidR="005A03C5">
        <w:rPr>
          <w:rFonts w:eastAsiaTheme="minorHAnsi"/>
        </w:rPr>
        <w:t xml:space="preserve"> (</w:t>
      </w:r>
      <w:r w:rsidR="005A03C5">
        <w:t>Paul Banfield 16</w:t>
      </w:r>
      <w:r w:rsidR="005A03C5">
        <w:rPr>
          <w:rFonts w:eastAsiaTheme="minorHAnsi"/>
        </w:rPr>
        <w:t>)</w:t>
      </w:r>
      <w:r w:rsidRPr="006919BD">
        <w:rPr>
          <w:rFonts w:eastAsiaTheme="minorHAnsi"/>
        </w:rPr>
        <w:t>.</w:t>
      </w:r>
      <w:r w:rsidR="00B65940">
        <w:rPr>
          <w:rFonts w:eastAsiaTheme="minorHAnsi"/>
        </w:rPr>
        <w:t xml:space="preserve"> </w:t>
      </w:r>
      <w:r w:rsidRPr="006919BD">
        <w:rPr>
          <w:rFonts w:eastAsiaTheme="minorHAnsi"/>
        </w:rPr>
        <w:t>In case they are mistreated they can move to court through the unions or individually hence forcing you to attend the hearings. These hearings are time-consuming and most of the time lead to collisions with the management since one is likely to stay away from work thus neglecting his day to day duties.</w:t>
      </w:r>
    </w:p>
    <w:p w:rsidR="00CF66FF"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HR should also take part in educating the management especially at the top level of the existence of these laws. At this point, he will have dealt with the harassment of workers and the officials. The officials would most likely get harassed by the</w:t>
      </w:r>
      <w:r w:rsidR="00B65940">
        <w:rPr>
          <w:rFonts w:eastAsiaTheme="minorHAnsi"/>
        </w:rPr>
        <w:t xml:space="preserve"> leaders of the worker’s unions. </w:t>
      </w:r>
      <w:r w:rsidR="00843590">
        <w:rPr>
          <w:rFonts w:eastAsiaTheme="minorHAnsi"/>
        </w:rPr>
        <w:t>Furthermore</w:t>
      </w:r>
      <w:r w:rsidR="00CF66FF">
        <w:rPr>
          <w:rFonts w:eastAsiaTheme="minorHAnsi"/>
        </w:rPr>
        <w:t xml:space="preserve"> Banfield (30), suggests that the organization that suppress or fail to recognize that which is good about the human condition is an unhealthy psychological environment.</w:t>
      </w:r>
    </w:p>
    <w:p w:rsidR="00531CE5" w:rsidRPr="006919BD" w:rsidRDefault="00E30E1E" w:rsidP="00B65940">
      <w:pPr>
        <w:pStyle w:val="NormalWeb"/>
        <w:shd w:val="clear" w:color="auto" w:fill="FFFFFF"/>
        <w:spacing w:before="0" w:beforeAutospacing="0" w:after="0" w:afterAutospacing="0" w:line="480" w:lineRule="auto"/>
        <w:contextualSpacing/>
        <w:rPr>
          <w:rFonts w:eastAsiaTheme="minorHAnsi"/>
        </w:rPr>
      </w:pPr>
      <w:r w:rsidRPr="006919BD">
        <w:rPr>
          <w:rFonts w:eastAsiaTheme="minorHAnsi"/>
        </w:rPr>
        <w:t xml:space="preserve">             </w:t>
      </w:r>
      <w:r w:rsidR="00531CE5" w:rsidRPr="006919BD">
        <w:rPr>
          <w:rFonts w:eastAsiaTheme="minorHAnsi"/>
        </w:rPr>
        <w:t>To deal with cultures and unethical behavior in an organization is normally a challenge to many. The challenge comes in that you are always trying to convince the people to stop doing things they were used to doing.</w:t>
      </w:r>
      <w:r w:rsidR="00B93761" w:rsidRPr="00B93761">
        <w:t xml:space="preserve"> </w:t>
      </w:r>
      <w:r w:rsidR="00B93761">
        <w:t xml:space="preserve">It is important to recognize, therefore, that ability-focused HRM practices entail a careful screening of personnel in order to identify and retain those essential to asset integration while decisively letting go of the </w:t>
      </w:r>
      <w:r w:rsidR="00B93761" w:rsidRPr="00B93761">
        <w:t xml:space="preserve">rest </w:t>
      </w:r>
      <w:r w:rsidR="005A03C5">
        <w:t>(</w:t>
      </w:r>
      <w:r w:rsidR="00B93761" w:rsidRPr="00451DD8">
        <w:t>Brueller</w:t>
      </w:r>
      <w:r w:rsidR="005A03C5">
        <w:t xml:space="preserve"> 10)</w:t>
      </w:r>
    </w:p>
    <w:p w:rsidR="00B65940"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problem can be solved through constant training and mentorship programme. The psychology experts are likely to be involved in something which leads to the company incurring huge expenses. On the other side, they cannot just wake up and sack all of them. It would lead to delays as they look for new talented employees. It was also not a guarantee that the new employees would not follow the same routes.</w:t>
      </w:r>
    </w:p>
    <w:p w:rsidR="006516A4" w:rsidRPr="006919BD" w:rsidRDefault="006516A4" w:rsidP="004709BC">
      <w:pPr>
        <w:pStyle w:val="NormalWeb"/>
        <w:shd w:val="clear" w:color="auto" w:fill="FFFFFF"/>
        <w:spacing w:before="0" w:beforeAutospacing="0" w:after="0" w:afterAutospacing="0" w:line="480" w:lineRule="auto"/>
        <w:contextualSpacing/>
        <w:rPr>
          <w:rFonts w:eastAsiaTheme="minorHAnsi"/>
        </w:rPr>
      </w:pPr>
    </w:p>
    <w:p w:rsidR="00C607C7" w:rsidRPr="00B65940" w:rsidRDefault="00C607C7" w:rsidP="00B65940">
      <w:pPr>
        <w:pStyle w:val="NormalWeb"/>
        <w:shd w:val="clear" w:color="auto" w:fill="FFFFFF"/>
        <w:spacing w:before="0" w:beforeAutospacing="0" w:after="0" w:afterAutospacing="0" w:line="480" w:lineRule="auto"/>
        <w:contextualSpacing/>
        <w:jc w:val="center"/>
        <w:rPr>
          <w:rFonts w:eastAsiaTheme="minorHAnsi"/>
          <w:b/>
        </w:rPr>
      </w:pPr>
      <w:r w:rsidRPr="00B65940">
        <w:rPr>
          <w:rFonts w:eastAsiaTheme="minorHAnsi"/>
          <w:b/>
        </w:rPr>
        <w:t>Conclusion</w:t>
      </w:r>
    </w:p>
    <w:p w:rsidR="007C2876" w:rsidRPr="00D61603" w:rsidRDefault="00C607C7" w:rsidP="00B65940">
      <w:pPr>
        <w:pStyle w:val="NormalWeb"/>
        <w:shd w:val="clear" w:color="auto" w:fill="FFFFFF"/>
        <w:spacing w:before="0" w:beforeAutospacing="0" w:after="0" w:afterAutospacing="0" w:line="480" w:lineRule="auto"/>
        <w:ind w:firstLine="720"/>
        <w:contextualSpacing/>
        <w:rPr>
          <w:color w:val="555555"/>
        </w:rPr>
      </w:pPr>
      <w:r w:rsidRPr="006919BD">
        <w:rPr>
          <w:rFonts w:eastAsiaTheme="minorHAnsi"/>
        </w:rPr>
        <w:t xml:space="preserve">Despite having many restrictions, Pawan remained strong. He knew that the position he was holding had many challenges but it required time to put everything back to order. </w:t>
      </w:r>
      <w:r w:rsidR="00C80F9E">
        <w:rPr>
          <w:rFonts w:eastAsiaTheme="minorHAnsi"/>
        </w:rPr>
        <w:t xml:space="preserve">The CEO seems to be interfering with the workers data and past whereas according to Onik (11), the authenticity and interfering of the information </w:t>
      </w:r>
      <w:r w:rsidR="007B4672">
        <w:rPr>
          <w:rFonts w:eastAsiaTheme="minorHAnsi"/>
        </w:rPr>
        <w:t>belonging</w:t>
      </w:r>
      <w:r w:rsidR="00C80F9E">
        <w:rPr>
          <w:rFonts w:eastAsiaTheme="minorHAnsi"/>
        </w:rPr>
        <w:t xml:space="preserve"> to the human resource is seen to affect their motivation rate and efficiency</w:t>
      </w:r>
      <w:r w:rsidR="00C80F9E" w:rsidRPr="006919BD">
        <w:rPr>
          <w:rFonts w:eastAsiaTheme="minorHAnsi"/>
        </w:rPr>
        <w:t xml:space="preserve"> </w:t>
      </w:r>
      <w:r w:rsidR="009B2216" w:rsidRPr="006919BD">
        <w:rPr>
          <w:rFonts w:eastAsiaTheme="minorHAnsi"/>
        </w:rPr>
        <w:t>The CEO preferred him because he knew that Pawan was capable and would have transformed the department.</w:t>
      </w:r>
      <w:r w:rsidR="007C2876" w:rsidRPr="006919BD">
        <w:rPr>
          <w:rFonts w:eastAsiaTheme="minorHAnsi"/>
        </w:rPr>
        <w:br w:type="page"/>
      </w:r>
    </w:p>
    <w:p w:rsidR="001869C8" w:rsidRPr="00B65940" w:rsidRDefault="001869C8" w:rsidP="001869C8">
      <w:pPr>
        <w:tabs>
          <w:tab w:val="left" w:pos="2160"/>
        </w:tabs>
        <w:spacing w:line="480" w:lineRule="auto"/>
        <w:ind w:firstLine="720"/>
        <w:jc w:val="center"/>
        <w:rPr>
          <w:rFonts w:ascii="Times New Roman" w:hAnsi="Times New Roman" w:cs="Times New Roman"/>
          <w:sz w:val="24"/>
          <w:szCs w:val="24"/>
        </w:rPr>
      </w:pPr>
      <w:r w:rsidRPr="00B65940">
        <w:rPr>
          <w:rFonts w:ascii="Times New Roman" w:hAnsi="Times New Roman" w:cs="Times New Roman"/>
          <w:sz w:val="24"/>
          <w:szCs w:val="24"/>
        </w:rPr>
        <w:t>Work Cited</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F87C2E">
        <w:rPr>
          <w:rFonts w:ascii="Times New Roman" w:hAnsi="Times New Roman" w:cs="Times New Roman"/>
          <w:sz w:val="24"/>
          <w:szCs w:val="24"/>
        </w:rPr>
        <w:t>Md Mehedi Hassan Onik, Mahdi H. Miraz and Chul-Soo Kim, "A Recruitment and Human Resource Management Technique Using Blockchain Technology for Industry 4.0" in Proceeding of Smart Cities Symposium (SCS-2018), Manama, Bahrain, 2018, pp. 11-16.IET.</w:t>
      </w:r>
      <w:r>
        <w:rPr>
          <w:rFonts w:ascii="Times New Roman" w:hAnsi="Times New Roman" w:cs="Times New Roman"/>
          <w:sz w:val="24"/>
          <w:szCs w:val="24"/>
        </w:rPr>
        <w:t xml:space="preserve"> </w:t>
      </w:r>
      <w:r w:rsidRPr="00F87C2E">
        <w:rPr>
          <w:rFonts w:ascii="Times New Roman" w:hAnsi="Times New Roman" w:cs="Times New Roman"/>
          <w:sz w:val="24"/>
          <w:szCs w:val="24"/>
        </w:rPr>
        <w:t xml:space="preserve">Retrieved from </w:t>
      </w:r>
      <w:hyperlink r:id="rId8" w:history="1">
        <w:r w:rsidRPr="00F87C2E">
          <w:rPr>
            <w:rFonts w:ascii="Times New Roman" w:hAnsi="Times New Roman" w:cs="Times New Roman"/>
            <w:color w:val="0000FF"/>
            <w:sz w:val="24"/>
            <w:szCs w:val="24"/>
            <w:u w:val="single"/>
          </w:rPr>
          <w:t>https://arxiv.org/ftp/arxiv/papers/1812/1812.03237.pdf</w:t>
        </w:r>
      </w:hyperlink>
      <w:r>
        <w:t xml:space="preserve">. </w:t>
      </w:r>
    </w:p>
    <w:p w:rsidR="001869C8" w:rsidRPr="00B65940"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B65940">
        <w:rPr>
          <w:rFonts w:ascii="Times New Roman" w:hAnsi="Times New Roman" w:cs="Times New Roman"/>
          <w:sz w:val="24"/>
          <w:szCs w:val="24"/>
        </w:rPr>
        <w:t xml:space="preserve">Okpara O. John, Wunn Pamel. Human resources management practices in a transition ecomomy challenges and prospects. Human Resource Management Practices. Vol 31, 2008. Pg. 57- 76. Accessed from </w:t>
      </w:r>
      <w:hyperlink r:id="rId9" w:history="1">
        <w:r w:rsidRPr="00B65940">
          <w:rPr>
            <w:rStyle w:val="Hyperlink"/>
            <w:rFonts w:ascii="Times New Roman" w:hAnsi="Times New Roman" w:cs="Times New Roman"/>
            <w:sz w:val="24"/>
            <w:szCs w:val="24"/>
          </w:rPr>
          <w:t>www.emeraldinsight.com/D140-9174.html</w:t>
        </w:r>
      </w:hyperlink>
      <w:r w:rsidRPr="00B65940">
        <w:rPr>
          <w:rFonts w:ascii="Times New Roman" w:hAnsi="Times New Roman" w:cs="Times New Roman"/>
          <w:sz w:val="24"/>
          <w:szCs w:val="24"/>
        </w:rPr>
        <w:t xml:space="preserve"> . Accessed on 21</w:t>
      </w:r>
      <w:r w:rsidRPr="00B65940">
        <w:rPr>
          <w:rFonts w:ascii="Times New Roman" w:hAnsi="Times New Roman" w:cs="Times New Roman"/>
          <w:sz w:val="24"/>
          <w:szCs w:val="24"/>
          <w:vertAlign w:val="superscript"/>
        </w:rPr>
        <w:t>st</w:t>
      </w:r>
      <w:r w:rsidRPr="00B65940">
        <w:rPr>
          <w:rFonts w:ascii="Times New Roman" w:hAnsi="Times New Roman" w:cs="Times New Roman"/>
          <w:sz w:val="24"/>
          <w:szCs w:val="24"/>
        </w:rPr>
        <w:t xml:space="preserve"> April 2019</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7B4672">
        <w:rPr>
          <w:rFonts w:ascii="Times New Roman" w:hAnsi="Times New Roman" w:cs="Times New Roman"/>
          <w:sz w:val="24"/>
          <w:szCs w:val="24"/>
        </w:rPr>
        <w:t>Md Mehedi Hassan Onik, Mahdi H. Miraz and Chul-Soo Kim, "A Recruitment and Human Resource Management Technique Using Blockchain Technology for Industry 4.0" in Proceeding of Smart Cities Symposium (SCS-2018), Manama, Bahrain, 2018, pp. 11-16.IET.</w:t>
      </w:r>
      <w:r>
        <w:rPr>
          <w:rFonts w:ascii="Times New Roman" w:hAnsi="Times New Roman" w:cs="Times New Roman"/>
          <w:sz w:val="24"/>
          <w:szCs w:val="24"/>
        </w:rPr>
        <w:t xml:space="preserve"> Retrieved from </w:t>
      </w:r>
      <w:hyperlink r:id="rId10" w:history="1">
        <w:r w:rsidRPr="007B4672">
          <w:rPr>
            <w:rFonts w:ascii="Times New Roman" w:hAnsi="Times New Roman" w:cs="Times New Roman"/>
            <w:color w:val="0000FF"/>
            <w:sz w:val="24"/>
            <w:szCs w:val="24"/>
            <w:u w:val="single"/>
          </w:rPr>
          <w:t>https://arxiv.org/ftp/arxiv/papers/1812/1812.03237.pdf</w:t>
        </w:r>
      </w:hyperlink>
      <w:r>
        <w:rPr>
          <w:rFonts w:ascii="Times New Roman" w:hAnsi="Times New Roman" w:cs="Times New Roman"/>
          <w:sz w:val="24"/>
          <w:szCs w:val="24"/>
        </w:rPr>
        <w:t xml:space="preserve">. </w:t>
      </w:r>
    </w:p>
    <w:p w:rsidR="001869C8" w:rsidRDefault="001869C8" w:rsidP="001869C8">
      <w:pPr>
        <w:tabs>
          <w:tab w:val="left" w:pos="2160"/>
        </w:tabs>
        <w:spacing w:after="0" w:line="480" w:lineRule="auto"/>
        <w:ind w:left="720" w:hanging="720"/>
        <w:contextualSpacing/>
      </w:pPr>
      <w:r>
        <w:rPr>
          <w:rFonts w:ascii="Times New Roman" w:hAnsi="Times New Roman" w:cs="Times New Roman"/>
          <w:sz w:val="24"/>
          <w:szCs w:val="24"/>
        </w:rPr>
        <w:t>Paul Banfield, Rebecca Kay, Dean Royles. Introduction to Human Resource Management. 2018. Oxford University Press, London. Retrieved from</w:t>
      </w:r>
      <w:r w:rsidRPr="001F7B22">
        <w:rPr>
          <w:rFonts w:ascii="Times New Roman" w:hAnsi="Times New Roman" w:cs="Times New Roman"/>
          <w:sz w:val="24"/>
          <w:szCs w:val="24"/>
        </w:rPr>
        <w:t xml:space="preserve"> </w:t>
      </w:r>
      <w:hyperlink r:id="rId11" w:history="1">
        <w:r w:rsidRPr="001F7B22">
          <w:rPr>
            <w:rStyle w:val="Hyperlink"/>
            <w:rFonts w:ascii="Times New Roman" w:hAnsi="Times New Roman" w:cs="Times New Roman"/>
            <w:sz w:val="24"/>
            <w:szCs w:val="24"/>
          </w:rPr>
          <w:t>https://books.google.co.ke/books</w:t>
        </w:r>
      </w:hyperlink>
      <w:r>
        <w:t xml:space="preserve">. </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451DD8">
        <w:rPr>
          <w:rFonts w:ascii="Times New Roman" w:hAnsi="Times New Roman" w:cs="Times New Roman"/>
          <w:sz w:val="24"/>
          <w:szCs w:val="24"/>
        </w:rPr>
        <w:t>Christopher S. Reina Kristie M. Rogers Suzanne J. Peterson Jrus Byron Peter W. Hom. Quitting the Boss? The Role of Manager Influence Tactics and Employee Emotional Engagement in Voluntary Turnover. Journal of Leadership &amp; Organizational Studies, Vol. 25, No. 1 (February 1, 2018): Pg. 5-18. DOI. ©2018 SAGE Publications</w:t>
      </w:r>
      <w:r>
        <w:t xml:space="preserve">. </w:t>
      </w:r>
      <w:r w:rsidRPr="00451DD8">
        <w:rPr>
          <w:rFonts w:ascii="Times New Roman" w:hAnsi="Times New Roman" w:cs="Times New Roman"/>
          <w:sz w:val="24"/>
          <w:szCs w:val="24"/>
        </w:rPr>
        <w:t xml:space="preserve">Retrieved from </w:t>
      </w:r>
      <w:hyperlink r:id="rId12" w:history="1">
        <w:r w:rsidRPr="00451DD8">
          <w:rPr>
            <w:rStyle w:val="Hyperlink"/>
            <w:rFonts w:ascii="Times New Roman" w:hAnsi="Times New Roman" w:cs="Times New Roman"/>
            <w:sz w:val="24"/>
            <w:szCs w:val="24"/>
          </w:rPr>
          <w:t>https://epublications.marquette.edu/cgi/viewcontent.cgi?article=1294&amp;context=mgmt_fac</w:t>
        </w:r>
      </w:hyperlink>
      <w:r>
        <w:rPr>
          <w:rFonts w:ascii="Times New Roman" w:hAnsi="Times New Roman" w:cs="Times New Roman"/>
          <w:sz w:val="24"/>
          <w:szCs w:val="24"/>
        </w:rPr>
        <w:t xml:space="preserve">. </w:t>
      </w:r>
    </w:p>
    <w:p w:rsidR="001869C8" w:rsidRPr="00451DD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451DD8">
        <w:rPr>
          <w:rFonts w:ascii="Times New Roman" w:hAnsi="Times New Roman" w:cs="Times New Roman"/>
          <w:sz w:val="24"/>
          <w:szCs w:val="24"/>
        </w:rPr>
        <w:t xml:space="preserve">Nir N. Brueller, Abraham Carmeli, Gideon D. Markman. Linking Merger and Acquisition Strategies to Post merger Integration: A Configurational Perspective of Human Resource Management Journal of Management Vol. XX No. X 2016. DOI: 10.1177/0149206315626270. Retrieved from </w:t>
      </w:r>
      <w:hyperlink r:id="rId13" w:history="1">
        <w:r w:rsidRPr="00451DD8">
          <w:rPr>
            <w:rStyle w:val="Hyperlink"/>
            <w:rFonts w:ascii="Times New Roman" w:hAnsi="Times New Roman" w:cs="Times New Roman"/>
            <w:sz w:val="24"/>
            <w:szCs w:val="24"/>
          </w:rPr>
          <w:t>http://epubs.surrey.ac.uk/842554/1/Linking%20Merger%20and%20Acquisition%20Strategies.pdf</w:t>
        </w:r>
      </w:hyperlink>
      <w:r>
        <w:rPr>
          <w:rFonts w:ascii="Times New Roman" w:hAnsi="Times New Roman" w:cs="Times New Roman"/>
          <w:sz w:val="24"/>
          <w:szCs w:val="24"/>
        </w:rPr>
        <w:t xml:space="preserve">. </w:t>
      </w:r>
    </w:p>
    <w:p w:rsidR="00A43233" w:rsidRPr="00B65940" w:rsidRDefault="00A43233" w:rsidP="00B65940">
      <w:pPr>
        <w:tabs>
          <w:tab w:val="left" w:pos="2160"/>
        </w:tabs>
        <w:spacing w:after="0" w:line="480" w:lineRule="auto"/>
        <w:ind w:left="720" w:hanging="720"/>
        <w:contextualSpacing/>
        <w:rPr>
          <w:rFonts w:ascii="Times New Roman" w:hAnsi="Times New Roman" w:cs="Times New Roman"/>
          <w:sz w:val="24"/>
          <w:szCs w:val="24"/>
        </w:rPr>
      </w:pPr>
    </w:p>
    <w:p w:rsidR="00047F17" w:rsidRPr="007B4672" w:rsidRDefault="00047F17" w:rsidP="00B65940">
      <w:pPr>
        <w:tabs>
          <w:tab w:val="left" w:pos="2160"/>
        </w:tabs>
        <w:spacing w:after="0" w:line="480" w:lineRule="auto"/>
        <w:ind w:left="720" w:hanging="720"/>
        <w:contextualSpacing/>
        <w:rPr>
          <w:rFonts w:ascii="Times New Roman" w:hAnsi="Times New Roman" w:cs="Times New Roman"/>
          <w:sz w:val="24"/>
          <w:szCs w:val="24"/>
        </w:rPr>
      </w:pPr>
    </w:p>
    <w:p w:rsidR="00047F17" w:rsidRPr="00E50BF9" w:rsidRDefault="00047F17" w:rsidP="00B65940">
      <w:pPr>
        <w:tabs>
          <w:tab w:val="left" w:pos="2160"/>
        </w:tabs>
        <w:spacing w:after="0" w:line="480" w:lineRule="auto"/>
        <w:ind w:left="720" w:hanging="720"/>
        <w:contextualSpacing/>
        <w:rPr>
          <w:rFonts w:ascii="Times New Roman" w:hAnsi="Times New Roman" w:cs="Times New Roman"/>
          <w:sz w:val="24"/>
          <w:szCs w:val="24"/>
        </w:rPr>
      </w:pPr>
    </w:p>
    <w:sectPr w:rsidR="00047F17" w:rsidRPr="00E50BF9" w:rsidSect="00D427AB">
      <w:headerReference w:type="default"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4ED" w:rsidRDefault="005304ED" w:rsidP="00A549DD">
      <w:pPr>
        <w:spacing w:after="0" w:line="240" w:lineRule="auto"/>
      </w:pPr>
      <w:r>
        <w:separator/>
      </w:r>
    </w:p>
  </w:endnote>
  <w:endnote w:type="continuationSeparator" w:id="0">
    <w:p w:rsidR="005304ED" w:rsidRDefault="005304ED" w:rsidP="00A54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27" w:rsidRDefault="00BD4A27" w:rsidP="00D427AB">
    <w:pPr>
      <w:pStyle w:val="Footer"/>
    </w:pPr>
  </w:p>
  <w:p w:rsidR="00BD4A27" w:rsidRDefault="00BD4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DD" w:rsidRDefault="00A549DD" w:rsidP="00D427AB">
    <w:pPr>
      <w:pStyle w:val="Footer"/>
    </w:pPr>
  </w:p>
  <w:p w:rsidR="00A549DD" w:rsidRDefault="00A549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4ED" w:rsidRDefault="005304ED" w:rsidP="00A549DD">
      <w:pPr>
        <w:spacing w:after="0" w:line="240" w:lineRule="auto"/>
      </w:pPr>
      <w:r>
        <w:separator/>
      </w:r>
    </w:p>
  </w:footnote>
  <w:footnote w:type="continuationSeparator" w:id="0">
    <w:p w:rsidR="005304ED" w:rsidRDefault="005304ED" w:rsidP="00A549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833495835"/>
      <w:docPartObj>
        <w:docPartGallery w:val="Page Numbers (Top of Page)"/>
        <w:docPartUnique/>
      </w:docPartObj>
    </w:sdtPr>
    <w:sdtEndPr>
      <w:rPr>
        <w:noProof/>
      </w:rPr>
    </w:sdtEndPr>
    <w:sdtContent>
      <w:p w:rsidR="00D427AB" w:rsidRPr="005A03C5" w:rsidRDefault="00A31EC1">
        <w:pPr>
          <w:pStyle w:val="Header"/>
          <w:jc w:val="right"/>
          <w:rPr>
            <w:rFonts w:ascii="Times New Roman" w:hAnsi="Times New Roman" w:cs="Times New Roman"/>
            <w:sz w:val="24"/>
          </w:rPr>
        </w:pPr>
        <w:r w:rsidRPr="005A03C5">
          <w:rPr>
            <w:rFonts w:ascii="Times New Roman" w:hAnsi="Times New Roman" w:cs="Times New Roman"/>
            <w:sz w:val="24"/>
          </w:rPr>
          <w:t>Sur</w:t>
        </w:r>
        <w:r w:rsidR="002D3419" w:rsidRPr="005A03C5">
          <w:rPr>
            <w:rFonts w:ascii="Times New Roman" w:hAnsi="Times New Roman" w:cs="Times New Roman"/>
            <w:sz w:val="24"/>
          </w:rPr>
          <w:t xml:space="preserve">name </w:t>
        </w:r>
        <w:r w:rsidR="00D427AB" w:rsidRPr="005A03C5">
          <w:rPr>
            <w:rFonts w:ascii="Times New Roman" w:hAnsi="Times New Roman" w:cs="Times New Roman"/>
            <w:sz w:val="24"/>
          </w:rPr>
          <w:fldChar w:fldCharType="begin"/>
        </w:r>
        <w:r w:rsidR="00D427AB" w:rsidRPr="005A03C5">
          <w:rPr>
            <w:rFonts w:ascii="Times New Roman" w:hAnsi="Times New Roman" w:cs="Times New Roman"/>
            <w:sz w:val="24"/>
          </w:rPr>
          <w:instrText xml:space="preserve"> PAGE   \* MERGEFORMAT </w:instrText>
        </w:r>
        <w:r w:rsidR="00D427AB" w:rsidRPr="005A03C5">
          <w:rPr>
            <w:rFonts w:ascii="Times New Roman" w:hAnsi="Times New Roman" w:cs="Times New Roman"/>
            <w:sz w:val="24"/>
          </w:rPr>
          <w:fldChar w:fldCharType="separate"/>
        </w:r>
        <w:r w:rsidR="005304ED">
          <w:rPr>
            <w:rFonts w:ascii="Times New Roman" w:hAnsi="Times New Roman" w:cs="Times New Roman"/>
            <w:noProof/>
            <w:sz w:val="24"/>
          </w:rPr>
          <w:t>1</w:t>
        </w:r>
        <w:r w:rsidR="00D427AB" w:rsidRPr="005A03C5">
          <w:rPr>
            <w:rFonts w:ascii="Times New Roman" w:hAnsi="Times New Roman" w:cs="Times New Roman"/>
            <w:noProof/>
            <w:sz w:val="24"/>
          </w:rPr>
          <w:fldChar w:fldCharType="end"/>
        </w:r>
      </w:p>
    </w:sdtContent>
  </w:sdt>
  <w:p w:rsidR="00D427AB" w:rsidRDefault="00D427AB" w:rsidP="00D427A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DD" w:rsidRDefault="002A5B11" w:rsidP="00D427AB">
    <w:pPr>
      <w:pStyle w:val="Header"/>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MzAzNLcwMDQwNTZV0lEKTi0uzszPAykwqgUAuwlWVCwAAAA="/>
  </w:docVars>
  <w:rsids>
    <w:rsidRoot w:val="003F372B"/>
    <w:rsid w:val="00004E54"/>
    <w:rsid w:val="00011734"/>
    <w:rsid w:val="00015E66"/>
    <w:rsid w:val="000169A5"/>
    <w:rsid w:val="0002479F"/>
    <w:rsid w:val="00047F17"/>
    <w:rsid w:val="00081E03"/>
    <w:rsid w:val="000B14C6"/>
    <w:rsid w:val="000F6F51"/>
    <w:rsid w:val="00124964"/>
    <w:rsid w:val="0013695D"/>
    <w:rsid w:val="0015549F"/>
    <w:rsid w:val="001617E2"/>
    <w:rsid w:val="00167B35"/>
    <w:rsid w:val="001869C8"/>
    <w:rsid w:val="001F7B22"/>
    <w:rsid w:val="00253199"/>
    <w:rsid w:val="00267264"/>
    <w:rsid w:val="002A5B11"/>
    <w:rsid w:val="002A7770"/>
    <w:rsid w:val="002B15B5"/>
    <w:rsid w:val="002D2988"/>
    <w:rsid w:val="002D3419"/>
    <w:rsid w:val="002E3271"/>
    <w:rsid w:val="002F535F"/>
    <w:rsid w:val="0039203C"/>
    <w:rsid w:val="003C449C"/>
    <w:rsid w:val="003F372B"/>
    <w:rsid w:val="0040181A"/>
    <w:rsid w:val="00430CD8"/>
    <w:rsid w:val="00444DC3"/>
    <w:rsid w:val="00451DD8"/>
    <w:rsid w:val="0045340C"/>
    <w:rsid w:val="00453E22"/>
    <w:rsid w:val="00454B03"/>
    <w:rsid w:val="004709BC"/>
    <w:rsid w:val="00475E59"/>
    <w:rsid w:val="004A7C36"/>
    <w:rsid w:val="004B5220"/>
    <w:rsid w:val="00521A7E"/>
    <w:rsid w:val="005304ED"/>
    <w:rsid w:val="00531CE5"/>
    <w:rsid w:val="00533BD1"/>
    <w:rsid w:val="005425F3"/>
    <w:rsid w:val="00553B5C"/>
    <w:rsid w:val="00557CEF"/>
    <w:rsid w:val="0056268E"/>
    <w:rsid w:val="005852A7"/>
    <w:rsid w:val="005A03C5"/>
    <w:rsid w:val="00612F3F"/>
    <w:rsid w:val="00633780"/>
    <w:rsid w:val="006516A4"/>
    <w:rsid w:val="006919BD"/>
    <w:rsid w:val="006A21DE"/>
    <w:rsid w:val="006D610F"/>
    <w:rsid w:val="006E64F8"/>
    <w:rsid w:val="006F2F4D"/>
    <w:rsid w:val="006F5D5C"/>
    <w:rsid w:val="00712956"/>
    <w:rsid w:val="00712BB0"/>
    <w:rsid w:val="00750A36"/>
    <w:rsid w:val="007A22CD"/>
    <w:rsid w:val="007A4DBD"/>
    <w:rsid w:val="007B1ED8"/>
    <w:rsid w:val="007B3684"/>
    <w:rsid w:val="007B4672"/>
    <w:rsid w:val="007C2876"/>
    <w:rsid w:val="00820517"/>
    <w:rsid w:val="00843590"/>
    <w:rsid w:val="00874253"/>
    <w:rsid w:val="008B689A"/>
    <w:rsid w:val="008D5E79"/>
    <w:rsid w:val="008E4FC5"/>
    <w:rsid w:val="008E5031"/>
    <w:rsid w:val="00910DB1"/>
    <w:rsid w:val="00927C4F"/>
    <w:rsid w:val="009539D9"/>
    <w:rsid w:val="00983817"/>
    <w:rsid w:val="009B2216"/>
    <w:rsid w:val="009C1EEC"/>
    <w:rsid w:val="009D6864"/>
    <w:rsid w:val="009E56F4"/>
    <w:rsid w:val="00A12A77"/>
    <w:rsid w:val="00A25018"/>
    <w:rsid w:val="00A31EC1"/>
    <w:rsid w:val="00A43233"/>
    <w:rsid w:val="00A549DD"/>
    <w:rsid w:val="00A74AE3"/>
    <w:rsid w:val="00A86BB9"/>
    <w:rsid w:val="00AC0E1C"/>
    <w:rsid w:val="00AE4E49"/>
    <w:rsid w:val="00B16AD3"/>
    <w:rsid w:val="00B3185A"/>
    <w:rsid w:val="00B45799"/>
    <w:rsid w:val="00B46016"/>
    <w:rsid w:val="00B65940"/>
    <w:rsid w:val="00B916BC"/>
    <w:rsid w:val="00B93761"/>
    <w:rsid w:val="00B94727"/>
    <w:rsid w:val="00BD4A27"/>
    <w:rsid w:val="00BF63CE"/>
    <w:rsid w:val="00C002DF"/>
    <w:rsid w:val="00C20746"/>
    <w:rsid w:val="00C37B5E"/>
    <w:rsid w:val="00C53BE5"/>
    <w:rsid w:val="00C607C7"/>
    <w:rsid w:val="00C71C99"/>
    <w:rsid w:val="00C72C7C"/>
    <w:rsid w:val="00C732DE"/>
    <w:rsid w:val="00C80F9E"/>
    <w:rsid w:val="00C81A45"/>
    <w:rsid w:val="00CA7E6E"/>
    <w:rsid w:val="00CB4906"/>
    <w:rsid w:val="00CF14B8"/>
    <w:rsid w:val="00CF66FF"/>
    <w:rsid w:val="00D046F0"/>
    <w:rsid w:val="00D427AB"/>
    <w:rsid w:val="00D61603"/>
    <w:rsid w:val="00D67D2A"/>
    <w:rsid w:val="00D836D5"/>
    <w:rsid w:val="00D84752"/>
    <w:rsid w:val="00DC4EA5"/>
    <w:rsid w:val="00E16E88"/>
    <w:rsid w:val="00E30E1E"/>
    <w:rsid w:val="00E50BF9"/>
    <w:rsid w:val="00EB2B03"/>
    <w:rsid w:val="00EC7CD3"/>
    <w:rsid w:val="00EE1ABA"/>
    <w:rsid w:val="00F502F0"/>
    <w:rsid w:val="00F57751"/>
    <w:rsid w:val="00F8482F"/>
    <w:rsid w:val="00F87C2E"/>
    <w:rsid w:val="00FF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5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xiv.org/ftp/arxiv/papers/1812/1812.03237.pdf" TargetMode="External"/><Relationship Id="rId13" Type="http://schemas.openxmlformats.org/officeDocument/2006/relationships/hyperlink" Target="http://epubs.surrey.ac.uk/842554/1/Linking%20Merger%20and%20Acquisition%20Strategies.pd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publications.marquette.edu/cgi/viewcontent.cgi?article=1294&amp;context=mgmt_fac"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s.google.co.ke/book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rxiv.org/ftp/arxiv/papers/1812/1812.03237.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meraldinsight.com/D140-9174.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1EA62F5-A027-4A43-BB8A-C976A586B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obed</dc:creator>
  <cp:lastModifiedBy>Simon</cp:lastModifiedBy>
  <cp:revision>2</cp:revision>
  <dcterms:created xsi:type="dcterms:W3CDTF">2019-04-23T03:05:00Z</dcterms:created>
  <dcterms:modified xsi:type="dcterms:W3CDTF">2019-04-23T03:05:00Z</dcterms:modified>
</cp:coreProperties>
</file>